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579" w:afterLines="100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吴江区技能大师工作室</w:t>
      </w:r>
    </w:p>
    <w:p>
      <w:pPr>
        <w:jc w:val="center"/>
        <w:rPr>
          <w:rFonts w:hint="eastAsia" w:ascii="Arial Unicode MS" w:eastAsia="Arial Unicode MS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申  报  表</w:t>
      </w:r>
    </w:p>
    <w:p>
      <w:pPr>
        <w:jc w:val="center"/>
        <w:rPr>
          <w:rFonts w:hint="eastAsia" w:ascii="仿宋_GB2312" w:hAnsi="宋体" w:eastAsia="仿宋_GB2312"/>
          <w:b/>
          <w:color w:val="000000"/>
          <w:sz w:val="48"/>
          <w:szCs w:val="48"/>
        </w:rPr>
      </w:pPr>
    </w:p>
    <w:p>
      <w:pPr>
        <w:rPr>
          <w:rFonts w:hint="eastAsia" w:ascii="仿宋_GB2312" w:eastAsia="仿宋_GB2312"/>
          <w:color w:val="000000"/>
          <w:szCs w:val="32"/>
        </w:rPr>
      </w:pPr>
    </w:p>
    <w:p>
      <w:pPr>
        <w:rPr>
          <w:rFonts w:hint="eastAsia" w:ascii="仿宋_GB2312" w:eastAsia="仿宋_GB2312"/>
          <w:color w:val="000000"/>
          <w:szCs w:val="32"/>
        </w:rPr>
      </w:pPr>
    </w:p>
    <w:p>
      <w:pPr>
        <w:ind w:firstLine="1049" w:firstLineChars="328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申  报  单  位</w:t>
      </w:r>
      <w:r>
        <w:rPr>
          <w:rFonts w:hint="eastAsia" w:eastAsia="仿宋_GB2312"/>
          <w:szCs w:val="32"/>
          <w:u w:val="single"/>
        </w:rPr>
        <w:t xml:space="preserve">                          </w:t>
      </w:r>
    </w:p>
    <w:p>
      <w:pPr>
        <w:ind w:firstLine="1120" w:firstLineChars="328"/>
        <w:rPr>
          <w:rFonts w:hint="eastAsia" w:ascii="仿宋_GB2312" w:eastAsia="仿宋_GB2312"/>
          <w:b/>
          <w:color w:val="000000"/>
          <w:sz w:val="34"/>
          <w:szCs w:val="34"/>
        </w:rPr>
      </w:pPr>
    </w:p>
    <w:p>
      <w:pPr>
        <w:ind w:firstLine="1049" w:firstLineChars="328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工 作 室 名 称</w:t>
      </w:r>
      <w:r>
        <w:rPr>
          <w:rFonts w:hint="eastAsia" w:eastAsia="仿宋_GB2312"/>
          <w:szCs w:val="32"/>
          <w:u w:val="single"/>
        </w:rPr>
        <w:t xml:space="preserve">                          </w:t>
      </w:r>
    </w:p>
    <w:p>
      <w:pPr>
        <w:ind w:firstLine="1120" w:firstLineChars="328"/>
        <w:rPr>
          <w:rFonts w:hint="eastAsia" w:ascii="仿宋_GB2312" w:eastAsia="仿宋_GB2312"/>
          <w:b/>
          <w:color w:val="000000"/>
          <w:sz w:val="34"/>
          <w:szCs w:val="34"/>
          <w:u w:val="single"/>
        </w:rPr>
      </w:pPr>
    </w:p>
    <w:p>
      <w:pPr>
        <w:ind w:firstLine="1049" w:firstLineChars="328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工作室工作领域</w:t>
      </w:r>
      <w:r>
        <w:rPr>
          <w:rFonts w:hint="eastAsia" w:eastAsia="仿宋_GB2312"/>
          <w:szCs w:val="32"/>
          <w:u w:val="single"/>
        </w:rPr>
        <w:t xml:space="preserve">                          </w:t>
      </w:r>
    </w:p>
    <w:p>
      <w:pPr>
        <w:ind w:firstLine="1652" w:firstLineChars="484"/>
        <w:rPr>
          <w:rFonts w:hint="eastAsia" w:ascii="仿宋_GB2312" w:eastAsia="仿宋_GB2312"/>
          <w:b/>
          <w:color w:val="000000"/>
          <w:sz w:val="34"/>
          <w:szCs w:val="34"/>
        </w:rPr>
      </w:pPr>
    </w:p>
    <w:p>
      <w:pPr>
        <w:ind w:firstLine="1049" w:firstLineChars="328"/>
        <w:rPr>
          <w:rFonts w:hint="eastAsia" w:eastAsia="仿宋_GB2312"/>
          <w:szCs w:val="32"/>
        </w:rPr>
      </w:pPr>
      <w:r>
        <w:rPr>
          <w:rFonts w:hint="eastAsia" w:eastAsia="仿宋_GB2312"/>
          <w:szCs w:val="32"/>
        </w:rPr>
        <w:t>填  报  时  间</w:t>
      </w:r>
      <w:r>
        <w:rPr>
          <w:rFonts w:hint="eastAsia" w:eastAsia="仿宋_GB2312"/>
          <w:szCs w:val="32"/>
          <w:u w:val="single"/>
        </w:rPr>
        <w:t xml:space="preserve">                          </w:t>
      </w:r>
    </w:p>
    <w:p>
      <w:pPr>
        <w:ind w:firstLine="2249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2249" w:firstLineChars="700"/>
        <w:rPr>
          <w:rFonts w:hint="eastAsia" w:ascii="仿宋_GB2312" w:hAnsi="宋体" w:eastAsia="仿宋_GB2312"/>
          <w:b/>
          <w:color w:val="000000"/>
          <w:szCs w:val="32"/>
        </w:rPr>
      </w:pPr>
    </w:p>
    <w:p>
      <w:pPr>
        <w:ind w:firstLine="2100" w:firstLineChars="700"/>
        <w:rPr>
          <w:rFonts w:hint="eastAsia" w:eastAsia="方正黑体_GBK"/>
          <w:sz w:val="30"/>
        </w:rPr>
      </w:pPr>
    </w:p>
    <w:p>
      <w:pPr>
        <w:rPr>
          <w:rFonts w:hint="eastAsia" w:eastAsia="方正黑体_GBK"/>
          <w:sz w:val="30"/>
        </w:rPr>
      </w:pPr>
    </w:p>
    <w:p>
      <w:pPr>
        <w:ind w:firstLine="1950" w:firstLineChars="650"/>
        <w:rPr>
          <w:rFonts w:hint="eastAsia" w:ascii="宋体" w:hAnsi="宋体"/>
          <w:sz w:val="30"/>
        </w:rPr>
      </w:pPr>
    </w:p>
    <w:p>
      <w:pPr>
        <w:ind w:firstLine="1950" w:firstLineChars="650"/>
        <w:rPr>
          <w:rFonts w:hint="eastAsia" w:ascii="宋体" w:hAnsi="宋体"/>
          <w:sz w:val="30"/>
        </w:rPr>
      </w:pPr>
    </w:p>
    <w:p>
      <w:pPr>
        <w:jc w:val="center"/>
        <w:rPr>
          <w:rFonts w:hint="eastAsia" w:ascii="宋体" w:hAnsi="宋体"/>
          <w:sz w:val="30"/>
        </w:rPr>
      </w:pPr>
      <w:bookmarkStart w:id="0" w:name="_GoBack"/>
      <w:bookmarkEnd w:id="0"/>
      <w:r>
        <w:rPr>
          <w:rFonts w:hint="eastAsia" w:ascii="宋体" w:hAnsi="宋体"/>
          <w:sz w:val="30"/>
        </w:rPr>
        <w:t>苏州市吴江区人力资源和社会保障局制</w:t>
      </w:r>
    </w:p>
    <w:tbl>
      <w:tblPr>
        <w:tblStyle w:val="3"/>
        <w:tblpPr w:leftFromText="180" w:rightFromText="180" w:vertAnchor="text" w:horzAnchor="margin" w:tblpXSpec="center" w:tblpY="139"/>
        <w:tblW w:w="90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205"/>
        <w:gridCol w:w="1046"/>
        <w:gridCol w:w="284"/>
        <w:gridCol w:w="1125"/>
        <w:gridCol w:w="319"/>
        <w:gridCol w:w="444"/>
        <w:gridCol w:w="1214"/>
        <w:gridCol w:w="292"/>
        <w:gridCol w:w="417"/>
        <w:gridCol w:w="456"/>
        <w:gridCol w:w="212"/>
        <w:gridCol w:w="518"/>
        <w:gridCol w:w="115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领办人</w:t>
            </w:r>
          </w:p>
        </w:tc>
        <w:tc>
          <w:tcPr>
            <w:tcW w:w="10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09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  别</w:t>
            </w:r>
          </w:p>
        </w:tc>
        <w:tc>
          <w:tcPr>
            <w:tcW w:w="763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  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6" w:type="dxa"/>
            <w:gridSpan w:val="3"/>
            <w:tcBorders>
              <w:bottom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政治面貌</w:t>
            </w:r>
          </w:p>
        </w:tc>
        <w:tc>
          <w:tcPr>
            <w:tcW w:w="1333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依托企业</w:t>
            </w:r>
          </w:p>
        </w:tc>
        <w:tc>
          <w:tcPr>
            <w:tcW w:w="5141" w:type="dxa"/>
            <w:gridSpan w:val="8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邮政编码</w:t>
            </w:r>
          </w:p>
        </w:tc>
        <w:tc>
          <w:tcPr>
            <w:tcW w:w="13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工作室地址</w:t>
            </w:r>
          </w:p>
        </w:tc>
        <w:tc>
          <w:tcPr>
            <w:tcW w:w="5141" w:type="dxa"/>
            <w:gridSpan w:val="8"/>
            <w:tcBorders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18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办公面积</w:t>
            </w:r>
          </w:p>
        </w:tc>
        <w:tc>
          <w:tcPr>
            <w:tcW w:w="133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学历（学位）</w:t>
            </w:r>
          </w:p>
        </w:tc>
        <w:tc>
          <w:tcPr>
            <w:tcW w:w="104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2172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参加工作</w:t>
            </w:r>
          </w:p>
          <w:p>
            <w:pPr>
              <w:spacing w:line="420" w:lineRule="exact"/>
              <w:ind w:firstLine="120" w:firstLineChar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时间</w:t>
            </w: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从事职业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（工种）</w:t>
            </w:r>
          </w:p>
        </w:tc>
        <w:tc>
          <w:tcPr>
            <w:tcW w:w="1851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职业资格（职业技能）等级</w:t>
            </w:r>
          </w:p>
        </w:tc>
        <w:tc>
          <w:tcPr>
            <w:tcW w:w="32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322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通讯地址</w:t>
            </w:r>
          </w:p>
        </w:tc>
        <w:tc>
          <w:tcPr>
            <w:tcW w:w="3218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ind w:firstLine="120" w:firstLineChars="50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3228" w:type="dxa"/>
            <w:gridSpan w:val="7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3" w:hRule="exac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领办人主要工作业绩</w:t>
            </w:r>
          </w:p>
        </w:tc>
        <w:tc>
          <w:tcPr>
            <w:tcW w:w="7660" w:type="dxa"/>
            <w:gridSpan w:val="13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领办人主要获奖情况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获奖项目</w:t>
            </w: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奖励名称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授予单位</w:t>
            </w: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等级</w:t>
            </w: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排名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授予年度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6" w:type="dxa"/>
            <w:gridSpan w:val="2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44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845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3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工作室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依托企业简介</w:t>
            </w:r>
          </w:p>
        </w:tc>
        <w:tc>
          <w:tcPr>
            <w:tcW w:w="7660" w:type="dxa"/>
            <w:gridSpan w:val="13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7" w:hRule="atLeast"/>
          <w:jc w:val="center"/>
        </w:trPr>
        <w:tc>
          <w:tcPr>
            <w:tcW w:w="1386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工作室基本条件及工作室成立的必要性和现有优势</w:t>
            </w:r>
          </w:p>
        </w:tc>
        <w:tc>
          <w:tcPr>
            <w:tcW w:w="7660" w:type="dxa"/>
            <w:gridSpan w:val="13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0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依托企业对工作室支持措施</w:t>
            </w:r>
          </w:p>
        </w:tc>
        <w:tc>
          <w:tcPr>
            <w:tcW w:w="7660" w:type="dxa"/>
            <w:gridSpan w:val="13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1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pacing w:line="420" w:lineRule="exact"/>
              <w:jc w:val="lef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工作室成立后三年内的计划目标</w:t>
            </w:r>
          </w:p>
        </w:tc>
        <w:tc>
          <w:tcPr>
            <w:tcW w:w="7660" w:type="dxa"/>
            <w:gridSpan w:val="13"/>
            <w:noWrap w:val="0"/>
            <w:vAlign w:val="top"/>
          </w:tcPr>
          <w:p>
            <w:pPr>
              <w:spacing w:line="420" w:lineRule="exact"/>
              <w:rPr>
                <w:rFonts w:hint="eastAsia"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046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1" w:hRule="atLeast"/>
          <w:jc w:val="center"/>
        </w:trPr>
        <w:tc>
          <w:tcPr>
            <w:tcW w:w="9046" w:type="dxa"/>
            <w:gridSpan w:val="15"/>
            <w:noWrap w:val="0"/>
            <w:vAlign w:val="center"/>
          </w:tcPr>
          <w:p>
            <w:pPr>
              <w:spacing w:line="480" w:lineRule="exact"/>
              <w:ind w:firstLine="560" w:firstLineChars="200"/>
              <w:jc w:val="left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本单位申报吴江区技能大师工作室填报所有情况属实，如有虚假之处，本单位承担相应责任。</w:t>
            </w:r>
          </w:p>
          <w:p>
            <w:pPr>
              <w:spacing w:line="480" w:lineRule="exact"/>
              <w:ind w:firstLine="2530" w:firstLineChars="900"/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2530" w:firstLineChars="900"/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ind w:firstLine="4076" w:firstLineChars="1450"/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申报单位（公章）</w:t>
            </w:r>
          </w:p>
          <w:p>
            <w:pPr>
              <w:spacing w:line="480" w:lineRule="exact"/>
              <w:ind w:firstLine="4076" w:firstLineChars="1450"/>
              <w:jc w:val="left"/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负 责 人（签名）：</w:t>
            </w:r>
          </w:p>
          <w:p>
            <w:pPr>
              <w:ind w:firstLine="6606" w:firstLineChars="2350"/>
              <w:rPr>
                <w:rFonts w:hint="eastAsia" w:ascii="楷体_GB2312" w:hAnsi="楷体_GB2312" w:eastAsia="楷体_GB2312" w:cs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8"/>
                <w:szCs w:val="28"/>
              </w:rPr>
              <w:t>年  月  日</w:t>
            </w:r>
          </w:p>
          <w:p>
            <w:pPr>
              <w:ind w:firstLine="7520" w:firstLineChars="2350"/>
              <w:rPr>
                <w:rFonts w:hint="eastAsia" w:ascii="楷体_GB2312" w:hAnsi="楷体_GB2312" w:eastAsia="楷体_GB2312" w:cs="楷体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镇（区）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865" w:type="dxa"/>
            <w:gridSpan w:val="14"/>
            <w:noWrap w:val="0"/>
            <w:vAlign w:val="bottom"/>
          </w:tcPr>
          <w:p>
            <w:pPr>
              <w:spacing w:line="420" w:lineRule="exact"/>
              <w:ind w:firstLine="5640" w:firstLineChars="23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(盖章)  </w:t>
            </w:r>
          </w:p>
          <w:p>
            <w:pPr>
              <w:spacing w:line="420" w:lineRule="exact"/>
              <w:ind w:firstLine="5520" w:firstLineChars="23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区人社局</w:t>
            </w:r>
          </w:p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楷体" w:hAnsi="楷体" w:eastAsia="楷体"/>
                <w:sz w:val="24"/>
              </w:rPr>
              <w:t>意    见</w:t>
            </w:r>
          </w:p>
        </w:tc>
        <w:tc>
          <w:tcPr>
            <w:tcW w:w="7865" w:type="dxa"/>
            <w:gridSpan w:val="14"/>
            <w:noWrap w:val="0"/>
            <w:vAlign w:val="bottom"/>
          </w:tcPr>
          <w:p>
            <w:pPr>
              <w:spacing w:line="420" w:lineRule="exact"/>
              <w:ind w:firstLine="5640" w:firstLineChars="23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(盖章)     </w:t>
            </w:r>
          </w:p>
          <w:p>
            <w:pPr>
              <w:spacing w:line="420" w:lineRule="exact"/>
              <w:ind w:firstLine="5520" w:firstLineChars="2300"/>
              <w:rPr>
                <w:rFonts w:hint="eastAsia" w:ascii="仿宋_GB2312" w:hAnsi="宋体" w:eastAsia="仿宋_GB2312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6" w:hRule="atLeast"/>
          <w:jc w:val="center"/>
        </w:trPr>
        <w:tc>
          <w:tcPr>
            <w:tcW w:w="1181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区人才办</w:t>
            </w:r>
          </w:p>
          <w:p>
            <w:pPr>
              <w:spacing w:line="420" w:lineRule="exact"/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意见</w:t>
            </w:r>
          </w:p>
        </w:tc>
        <w:tc>
          <w:tcPr>
            <w:tcW w:w="7865" w:type="dxa"/>
            <w:gridSpan w:val="14"/>
            <w:noWrap w:val="0"/>
            <w:vAlign w:val="bottom"/>
          </w:tcPr>
          <w:p>
            <w:pPr>
              <w:spacing w:line="420" w:lineRule="exact"/>
              <w:ind w:firstLine="5640" w:firstLineChars="23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(盖章)  </w:t>
            </w:r>
          </w:p>
          <w:p>
            <w:pPr>
              <w:spacing w:line="420" w:lineRule="exact"/>
              <w:ind w:firstLine="5520" w:firstLineChars="230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年   月   日   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2D4E3F17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CDB7493B37774C968CF5B81BCE1E3D73_13</vt:lpwstr>
  </property>
</Properties>
</file>